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666F" w:rsidRPr="001312D3" w:rsidRDefault="006A666F" w:rsidP="00F94BCC">
      <w:pPr>
        <w:pStyle w:val="Nadpis6"/>
        <w:jc w:val="center"/>
        <w:rPr>
          <w:i/>
          <w:sz w:val="32"/>
          <w:szCs w:val="32"/>
        </w:rPr>
      </w:pPr>
      <w:r w:rsidRPr="001312D3">
        <w:rPr>
          <w:color w:val="FFFFFF"/>
          <w:sz w:val="32"/>
          <w:szCs w:val="32"/>
        </w:rPr>
        <w:t>P</w:t>
      </w:r>
      <w:r w:rsidRPr="001312D3">
        <w:rPr>
          <w:i/>
          <w:sz w:val="32"/>
          <w:szCs w:val="32"/>
        </w:rPr>
        <w:t xml:space="preserve"> Pozvánka</w:t>
      </w:r>
    </w:p>
    <w:p w:rsidR="006A666F" w:rsidRDefault="006A666F" w:rsidP="006A666F">
      <w:pPr>
        <w:rPr>
          <w:rFonts w:ascii="Arial" w:hAnsi="Arial"/>
          <w:sz w:val="18"/>
        </w:rPr>
      </w:pPr>
    </w:p>
    <w:p w:rsidR="006A666F" w:rsidRDefault="006A666F" w:rsidP="008302D7">
      <w:pPr>
        <w:rPr>
          <w:rFonts w:ascii="Arial" w:hAnsi="Arial"/>
        </w:rPr>
      </w:pPr>
      <w:r>
        <w:rPr>
          <w:rFonts w:ascii="Arial" w:hAnsi="Arial"/>
        </w:rPr>
        <w:t>na verejné zasadnutie Vedeckej rady Pedagogickej fakulty TU v Trnave, na ktorom prednesie habilitačnú prednášku</w:t>
      </w:r>
    </w:p>
    <w:p w:rsidR="006A666F" w:rsidRDefault="006A666F" w:rsidP="006A666F">
      <w:pPr>
        <w:jc w:val="both"/>
        <w:rPr>
          <w:rFonts w:ascii="Arial" w:hAnsi="Arial"/>
        </w:rPr>
      </w:pPr>
    </w:p>
    <w:p w:rsidR="006A666F" w:rsidRDefault="00083340" w:rsidP="006A666F">
      <w:pPr>
        <w:jc w:val="center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 xml:space="preserve">PaedDr. </w:t>
      </w:r>
      <w:r w:rsidR="00DE1418">
        <w:rPr>
          <w:rFonts w:ascii="Arial" w:hAnsi="Arial"/>
          <w:b/>
          <w:sz w:val="24"/>
        </w:rPr>
        <w:t>Zuzana Hrdličková</w:t>
      </w:r>
      <w:r w:rsidR="00021442">
        <w:rPr>
          <w:rFonts w:ascii="Arial" w:hAnsi="Arial"/>
          <w:b/>
          <w:sz w:val="24"/>
        </w:rPr>
        <w:t>, Ph</w:t>
      </w:r>
      <w:r w:rsidR="00257558">
        <w:rPr>
          <w:rFonts w:ascii="Arial" w:hAnsi="Arial"/>
          <w:b/>
          <w:sz w:val="24"/>
        </w:rPr>
        <w:t>.</w:t>
      </w:r>
      <w:bookmarkStart w:id="0" w:name="_GoBack"/>
      <w:bookmarkEnd w:id="0"/>
      <w:r w:rsidR="00021442">
        <w:rPr>
          <w:rFonts w:ascii="Arial" w:hAnsi="Arial"/>
          <w:b/>
          <w:sz w:val="24"/>
        </w:rPr>
        <w:t>D.</w:t>
      </w:r>
    </w:p>
    <w:p w:rsidR="006A666F" w:rsidRDefault="006A666F" w:rsidP="006A666F">
      <w:pPr>
        <w:jc w:val="center"/>
        <w:rPr>
          <w:rFonts w:ascii="Arial" w:hAnsi="Arial"/>
        </w:rPr>
      </w:pPr>
      <w:r>
        <w:rPr>
          <w:rFonts w:ascii="Arial" w:hAnsi="Arial"/>
        </w:rPr>
        <w:t>z</w:t>
      </w:r>
      <w:r w:rsidR="00BC1123">
        <w:rPr>
          <w:rFonts w:ascii="Arial" w:hAnsi="Arial"/>
        </w:rPr>
        <w:t> Pedagogickej fakulty Trnavskej univerzity v Trnave</w:t>
      </w:r>
    </w:p>
    <w:p w:rsidR="006A666F" w:rsidRDefault="006A666F" w:rsidP="006A666F">
      <w:pPr>
        <w:jc w:val="both"/>
        <w:rPr>
          <w:rFonts w:ascii="Arial" w:hAnsi="Arial"/>
        </w:rPr>
      </w:pPr>
    </w:p>
    <w:p w:rsidR="006A666F" w:rsidRDefault="006A666F" w:rsidP="006A666F">
      <w:pPr>
        <w:jc w:val="both"/>
        <w:rPr>
          <w:rFonts w:ascii="Arial" w:hAnsi="Arial"/>
        </w:rPr>
      </w:pPr>
    </w:p>
    <w:p w:rsidR="00021442" w:rsidRPr="007E19BF" w:rsidRDefault="006A666F" w:rsidP="00035749">
      <w:pPr>
        <w:ind w:left="3540" w:hanging="3540"/>
        <w:rPr>
          <w:rFonts w:ascii="Arial" w:hAnsi="Arial"/>
          <w:b/>
        </w:rPr>
      </w:pPr>
      <w:r>
        <w:rPr>
          <w:rFonts w:ascii="Arial" w:hAnsi="Arial"/>
        </w:rPr>
        <w:t xml:space="preserve">Dátum a miesto konania: </w:t>
      </w:r>
      <w:r>
        <w:rPr>
          <w:rFonts w:ascii="Arial" w:hAnsi="Arial"/>
        </w:rPr>
        <w:tab/>
      </w:r>
      <w:r w:rsidR="00206C1A" w:rsidRPr="00206C1A">
        <w:rPr>
          <w:rFonts w:ascii="Arial" w:hAnsi="Arial"/>
          <w:b/>
        </w:rPr>
        <w:t>2</w:t>
      </w:r>
      <w:r w:rsidR="00DE1418">
        <w:rPr>
          <w:rFonts w:ascii="Arial" w:hAnsi="Arial"/>
          <w:b/>
        </w:rPr>
        <w:t>5</w:t>
      </w:r>
      <w:r w:rsidRPr="007E19BF">
        <w:rPr>
          <w:rFonts w:ascii="Arial" w:hAnsi="Arial"/>
          <w:b/>
        </w:rPr>
        <w:t xml:space="preserve">. </w:t>
      </w:r>
      <w:r w:rsidR="00DE1418">
        <w:rPr>
          <w:rFonts w:ascii="Arial" w:hAnsi="Arial"/>
          <w:b/>
        </w:rPr>
        <w:t>apríl</w:t>
      </w:r>
      <w:r w:rsidR="00083340" w:rsidRPr="007E19BF">
        <w:rPr>
          <w:rFonts w:ascii="Arial" w:hAnsi="Arial"/>
          <w:b/>
        </w:rPr>
        <w:t>a</w:t>
      </w:r>
      <w:r w:rsidRPr="007E19BF">
        <w:rPr>
          <w:rFonts w:ascii="Arial" w:hAnsi="Arial"/>
          <w:b/>
        </w:rPr>
        <w:t xml:space="preserve"> 20</w:t>
      </w:r>
      <w:r w:rsidR="00CF5C09" w:rsidRPr="007E19BF">
        <w:rPr>
          <w:rFonts w:ascii="Arial" w:hAnsi="Arial"/>
          <w:b/>
        </w:rPr>
        <w:t>2</w:t>
      </w:r>
      <w:r w:rsidR="00DE1418">
        <w:rPr>
          <w:rFonts w:ascii="Arial" w:hAnsi="Arial"/>
          <w:b/>
        </w:rPr>
        <w:t>4</w:t>
      </w:r>
      <w:r w:rsidRPr="007E19BF">
        <w:rPr>
          <w:rFonts w:ascii="Arial" w:hAnsi="Arial"/>
          <w:b/>
        </w:rPr>
        <w:t xml:space="preserve"> </w:t>
      </w:r>
      <w:r w:rsidRPr="00BF069A">
        <w:rPr>
          <w:rFonts w:ascii="Arial" w:hAnsi="Arial"/>
          <w:b/>
        </w:rPr>
        <w:t>o</w:t>
      </w:r>
      <w:r w:rsidR="0079712C" w:rsidRPr="00BF069A">
        <w:rPr>
          <w:rFonts w:ascii="Arial" w:hAnsi="Arial"/>
          <w:b/>
        </w:rPr>
        <w:t> </w:t>
      </w:r>
      <w:r w:rsidR="00D62ECA" w:rsidRPr="00BF069A">
        <w:rPr>
          <w:rFonts w:ascii="Arial" w:hAnsi="Arial"/>
          <w:b/>
        </w:rPr>
        <w:t>09</w:t>
      </w:r>
      <w:r w:rsidR="0079712C" w:rsidRPr="00BF069A">
        <w:rPr>
          <w:rFonts w:ascii="Arial" w:hAnsi="Arial"/>
          <w:b/>
        </w:rPr>
        <w:t>:</w:t>
      </w:r>
      <w:r w:rsidR="00BF069A" w:rsidRPr="00BF069A">
        <w:rPr>
          <w:rFonts w:ascii="Arial" w:hAnsi="Arial"/>
          <w:b/>
        </w:rPr>
        <w:t>3</w:t>
      </w:r>
      <w:r w:rsidR="00021442" w:rsidRPr="00BF069A">
        <w:rPr>
          <w:rFonts w:ascii="Arial" w:hAnsi="Arial"/>
          <w:b/>
        </w:rPr>
        <w:t>0</w:t>
      </w:r>
      <w:r w:rsidRPr="00BF069A">
        <w:rPr>
          <w:rFonts w:ascii="Arial" w:hAnsi="Arial"/>
          <w:b/>
        </w:rPr>
        <w:t xml:space="preserve"> hod.</w:t>
      </w:r>
    </w:p>
    <w:p w:rsidR="006A666F" w:rsidRDefault="009C2D18" w:rsidP="00021442">
      <w:pPr>
        <w:ind w:left="3540"/>
        <w:rPr>
          <w:rFonts w:ascii="Arial" w:hAnsi="Arial"/>
        </w:rPr>
      </w:pPr>
      <w:r>
        <w:rPr>
          <w:rFonts w:ascii="Arial" w:hAnsi="Arial"/>
        </w:rPr>
        <w:t>A</w:t>
      </w:r>
      <w:r w:rsidR="007E19BF" w:rsidRPr="007E19BF">
        <w:rPr>
          <w:rFonts w:ascii="Arial" w:hAnsi="Arial"/>
        </w:rPr>
        <w:t>ula</w:t>
      </w:r>
      <w:r w:rsidR="00083340" w:rsidRPr="007E19BF">
        <w:rPr>
          <w:rFonts w:ascii="Arial" w:hAnsi="Arial"/>
        </w:rPr>
        <w:t xml:space="preserve"> </w:t>
      </w:r>
      <w:r w:rsidR="006817C0" w:rsidRPr="007E19BF">
        <w:rPr>
          <w:rFonts w:ascii="Arial" w:hAnsi="Arial"/>
        </w:rPr>
        <w:t>P</w:t>
      </w:r>
      <w:r w:rsidR="00083340" w:rsidRPr="007E19BF">
        <w:rPr>
          <w:rFonts w:ascii="Arial" w:hAnsi="Arial"/>
        </w:rPr>
        <w:t>ed</w:t>
      </w:r>
      <w:r w:rsidR="006A666F" w:rsidRPr="007E19BF">
        <w:rPr>
          <w:rFonts w:ascii="Arial" w:hAnsi="Arial"/>
        </w:rPr>
        <w:t>agogick</w:t>
      </w:r>
      <w:r w:rsidR="00021442" w:rsidRPr="007E19BF">
        <w:rPr>
          <w:rFonts w:ascii="Arial" w:hAnsi="Arial"/>
        </w:rPr>
        <w:t>ej</w:t>
      </w:r>
      <w:r w:rsidR="006A666F" w:rsidRPr="007E19BF">
        <w:rPr>
          <w:rFonts w:ascii="Arial" w:hAnsi="Arial"/>
        </w:rPr>
        <w:t xml:space="preserve"> fakult</w:t>
      </w:r>
      <w:r w:rsidR="00021442" w:rsidRPr="007E19BF">
        <w:rPr>
          <w:rFonts w:ascii="Arial" w:hAnsi="Arial"/>
        </w:rPr>
        <w:t>y</w:t>
      </w:r>
      <w:r w:rsidR="006A666F" w:rsidRPr="007E19BF">
        <w:rPr>
          <w:rFonts w:ascii="Arial" w:hAnsi="Arial"/>
        </w:rPr>
        <w:t xml:space="preserve"> Trnavskej univerzity </w:t>
      </w:r>
      <w:r w:rsidR="00021442" w:rsidRPr="007E19BF">
        <w:rPr>
          <w:rFonts w:ascii="Arial" w:hAnsi="Arial"/>
        </w:rPr>
        <w:t>v Trnave, Priemyselná ul. č. 4, Trnava</w:t>
      </w:r>
      <w:r w:rsidR="006A666F">
        <w:rPr>
          <w:rFonts w:ascii="Arial" w:hAnsi="Arial"/>
        </w:rPr>
        <w:t xml:space="preserve"> </w:t>
      </w:r>
    </w:p>
    <w:p w:rsidR="006A666F" w:rsidRDefault="006A666F" w:rsidP="006A666F">
      <w:pPr>
        <w:jc w:val="both"/>
        <w:rPr>
          <w:rFonts w:ascii="Arial" w:hAnsi="Arial"/>
        </w:rPr>
      </w:pPr>
    </w:p>
    <w:p w:rsidR="00D62ECA" w:rsidRPr="00F73A4B" w:rsidRDefault="006A666F" w:rsidP="00D62ECA">
      <w:pPr>
        <w:ind w:left="3540" w:hanging="3540"/>
        <w:rPr>
          <w:rFonts w:ascii="Arial" w:hAnsi="Arial" w:cs="Arial"/>
          <w:i/>
        </w:rPr>
      </w:pPr>
      <w:r w:rsidRPr="00DE1418">
        <w:rPr>
          <w:rFonts w:ascii="Arial" w:hAnsi="Arial" w:cs="Arial"/>
        </w:rPr>
        <w:t>Téma habilitačnej prednášky:</w:t>
      </w:r>
      <w:r w:rsidRPr="00DE1418">
        <w:rPr>
          <w:rFonts w:ascii="Arial" w:hAnsi="Arial" w:cs="Arial"/>
        </w:rPr>
        <w:tab/>
      </w:r>
      <w:r w:rsidR="00DE1418">
        <w:rPr>
          <w:rFonts w:ascii="Arial" w:hAnsi="Arial" w:cs="Arial"/>
        </w:rPr>
        <w:t xml:space="preserve"> </w:t>
      </w:r>
      <w:r w:rsidR="007A64B7" w:rsidRPr="00F73A4B">
        <w:rPr>
          <w:rFonts w:ascii="Arial" w:hAnsi="Arial" w:cs="Arial"/>
        </w:rPr>
        <w:t>„</w:t>
      </w:r>
      <w:r w:rsidR="00DE1418" w:rsidRPr="00F73A4B">
        <w:rPr>
          <w:rFonts w:ascii="Arial" w:eastAsia="Calibri" w:hAnsi="Arial" w:cs="Arial"/>
          <w:lang w:val="en-GB"/>
        </w:rPr>
        <w:t>Developing Idiomatic Competence in the ESP Classroom</w:t>
      </w:r>
      <w:r w:rsidR="00DE1418" w:rsidRPr="00F73A4B">
        <w:rPr>
          <w:rFonts w:ascii="Arial" w:eastAsia="Calibri" w:hAnsi="Arial" w:cs="Arial"/>
        </w:rPr>
        <w:t xml:space="preserve">      („Rozvíjanie idiomatickej kompetencie vo výučbe angličtiny pre špecifické účely“)</w:t>
      </w:r>
      <w:r w:rsidR="00D62ECA" w:rsidRPr="00F73A4B">
        <w:rPr>
          <w:rFonts w:ascii="Arial" w:hAnsi="Arial" w:cs="Arial"/>
        </w:rPr>
        <w:t xml:space="preserve"> “</w:t>
      </w:r>
    </w:p>
    <w:p w:rsidR="00DE1418" w:rsidRPr="00DE1418" w:rsidRDefault="00DE1418" w:rsidP="00D62ECA">
      <w:pPr>
        <w:spacing w:after="200" w:line="276" w:lineRule="auto"/>
        <w:contextualSpacing/>
        <w:jc w:val="both"/>
        <w:rPr>
          <w:rFonts w:ascii="Arial" w:eastAsia="Calibri" w:hAnsi="Arial" w:cs="Arial"/>
          <w:b/>
        </w:rPr>
      </w:pPr>
    </w:p>
    <w:p w:rsidR="006A666F" w:rsidRPr="00DE1418" w:rsidRDefault="006A666F" w:rsidP="006A666F">
      <w:pPr>
        <w:ind w:left="3540" w:hanging="3540"/>
        <w:jc w:val="both"/>
        <w:rPr>
          <w:rFonts w:ascii="Arial" w:hAnsi="Arial" w:cs="Arial"/>
          <w:b/>
          <w:i/>
        </w:rPr>
      </w:pPr>
    </w:p>
    <w:p w:rsidR="006A666F" w:rsidRPr="00DE1418" w:rsidRDefault="00206C1A" w:rsidP="00F00DA3">
      <w:pPr>
        <w:ind w:left="3540" w:hanging="3540"/>
        <w:jc w:val="both"/>
        <w:rPr>
          <w:rFonts w:ascii="Arial" w:hAnsi="Arial" w:cs="Arial"/>
        </w:rPr>
      </w:pPr>
      <w:r w:rsidRPr="00DE1418">
        <w:rPr>
          <w:rFonts w:ascii="Arial" w:hAnsi="Arial" w:cs="Arial"/>
        </w:rPr>
        <w:t>O</w:t>
      </w:r>
      <w:r w:rsidR="006A666F" w:rsidRPr="00DE1418">
        <w:rPr>
          <w:rFonts w:ascii="Arial" w:hAnsi="Arial" w:cs="Arial"/>
        </w:rPr>
        <w:t>dbor</w:t>
      </w:r>
      <w:r w:rsidRPr="00DE1418">
        <w:rPr>
          <w:rFonts w:ascii="Arial" w:hAnsi="Arial" w:cs="Arial"/>
        </w:rPr>
        <w:t xml:space="preserve"> habilitačného konania</w:t>
      </w:r>
      <w:r w:rsidR="006A666F" w:rsidRPr="00DE1418">
        <w:rPr>
          <w:rFonts w:ascii="Arial" w:hAnsi="Arial" w:cs="Arial"/>
        </w:rPr>
        <w:t xml:space="preserve">: </w:t>
      </w:r>
      <w:r w:rsidR="006A666F" w:rsidRPr="00DE1418">
        <w:rPr>
          <w:rFonts w:ascii="Arial" w:hAnsi="Arial" w:cs="Arial"/>
        </w:rPr>
        <w:tab/>
      </w:r>
      <w:r w:rsidRPr="00DE1418">
        <w:rPr>
          <w:rFonts w:ascii="Arial" w:hAnsi="Arial" w:cs="Arial"/>
        </w:rPr>
        <w:t>odborová didaktika</w:t>
      </w:r>
      <w:r w:rsidR="00F00DA3" w:rsidRPr="00DE1418">
        <w:rPr>
          <w:rFonts w:ascii="Arial" w:hAnsi="Arial" w:cs="Arial"/>
        </w:rPr>
        <w:t xml:space="preserve"> </w:t>
      </w:r>
    </w:p>
    <w:p w:rsidR="00F00DA3" w:rsidRPr="00DE1418" w:rsidRDefault="00F00DA3" w:rsidP="00F00DA3">
      <w:pPr>
        <w:ind w:left="3540" w:hanging="3540"/>
        <w:jc w:val="both"/>
        <w:rPr>
          <w:rFonts w:ascii="Arial" w:hAnsi="Arial" w:cs="Arial"/>
        </w:rPr>
      </w:pPr>
    </w:p>
    <w:p w:rsidR="00C36B4B" w:rsidRPr="00DE1418" w:rsidRDefault="006A666F" w:rsidP="00C36B4B">
      <w:pPr>
        <w:ind w:left="3540" w:hanging="3540"/>
        <w:rPr>
          <w:rFonts w:ascii="Arial" w:hAnsi="Arial" w:cs="Arial"/>
          <w:b/>
          <w:i/>
        </w:rPr>
      </w:pPr>
      <w:r w:rsidRPr="00DE1418">
        <w:rPr>
          <w:rFonts w:ascii="Arial" w:hAnsi="Arial" w:cs="Arial"/>
        </w:rPr>
        <w:t>Názov habilitačnej práce:</w:t>
      </w:r>
      <w:r w:rsidRPr="00DE1418">
        <w:rPr>
          <w:rFonts w:ascii="Arial" w:hAnsi="Arial" w:cs="Arial"/>
        </w:rPr>
        <w:tab/>
      </w:r>
      <w:r w:rsidR="007A64B7" w:rsidRPr="00DE1418">
        <w:rPr>
          <w:rFonts w:ascii="Arial" w:hAnsi="Arial" w:cs="Arial"/>
          <w:b/>
          <w:i/>
        </w:rPr>
        <w:t>„</w:t>
      </w:r>
      <w:r w:rsidR="00DE1418" w:rsidRPr="00DE1418">
        <w:rPr>
          <w:rFonts w:ascii="Arial" w:hAnsi="Arial" w:cs="Arial"/>
          <w:bCs/>
          <w:lang w:val="en-GB"/>
        </w:rPr>
        <w:t>Achieving a Higher Level of Communicative Competence in English for Specific Purposes</w:t>
      </w:r>
      <w:r w:rsidR="00DE1418" w:rsidRPr="00DE1418">
        <w:rPr>
          <w:rFonts w:ascii="Arial" w:hAnsi="Arial" w:cs="Arial"/>
          <w:bCs/>
        </w:rPr>
        <w:t xml:space="preserve"> („Dosiahnutie vyššej úrovne komunikačnej kompetencie v angličtine pre špecifické účely“)</w:t>
      </w:r>
      <w:r w:rsidR="007A64B7" w:rsidRPr="00DE1418">
        <w:rPr>
          <w:rFonts w:ascii="Arial" w:hAnsi="Arial" w:cs="Arial"/>
          <w:b/>
        </w:rPr>
        <w:t>“</w:t>
      </w:r>
    </w:p>
    <w:p w:rsidR="006A666F" w:rsidRPr="00DE1418" w:rsidRDefault="006A666F" w:rsidP="006A666F">
      <w:pPr>
        <w:jc w:val="both"/>
        <w:rPr>
          <w:rFonts w:ascii="Arial" w:hAnsi="Arial" w:cs="Arial"/>
        </w:rPr>
      </w:pPr>
    </w:p>
    <w:p w:rsidR="006A666F" w:rsidRDefault="006A666F" w:rsidP="006A666F">
      <w:pPr>
        <w:rPr>
          <w:rFonts w:ascii="Arial" w:hAnsi="Arial"/>
        </w:rPr>
      </w:pPr>
    </w:p>
    <w:p w:rsidR="006A666F" w:rsidRPr="002662A8" w:rsidRDefault="006A666F" w:rsidP="006A666F">
      <w:pPr>
        <w:rPr>
          <w:rFonts w:ascii="Arial" w:hAnsi="Arial"/>
          <w:b/>
        </w:rPr>
      </w:pPr>
      <w:r w:rsidRPr="002662A8">
        <w:rPr>
          <w:rFonts w:ascii="Arial" w:hAnsi="Arial"/>
          <w:b/>
        </w:rPr>
        <w:t>Habilitačná komisia:</w:t>
      </w:r>
    </w:p>
    <w:p w:rsidR="006A666F" w:rsidRDefault="006A666F" w:rsidP="006A666F">
      <w:pPr>
        <w:pStyle w:val="Pta"/>
        <w:tabs>
          <w:tab w:val="clear" w:pos="4536"/>
          <w:tab w:val="clear" w:pos="9072"/>
        </w:tabs>
        <w:rPr>
          <w:rFonts w:ascii="Arial" w:hAnsi="Arial"/>
        </w:rPr>
      </w:pPr>
    </w:p>
    <w:p w:rsidR="00035749" w:rsidRPr="00D62ECA" w:rsidRDefault="001B1461" w:rsidP="007E19BF">
      <w:pPr>
        <w:rPr>
          <w:rFonts w:ascii="Arial" w:hAnsi="Arial" w:cs="Arial"/>
        </w:rPr>
      </w:pPr>
      <w:r w:rsidRPr="00D62ECA">
        <w:rPr>
          <w:rFonts w:ascii="Arial" w:hAnsi="Arial" w:cs="Arial"/>
          <w:b/>
          <w:i/>
        </w:rPr>
        <w:t>Predsedníčka</w:t>
      </w:r>
      <w:r w:rsidRPr="00D62ECA">
        <w:rPr>
          <w:rFonts w:ascii="Arial" w:hAnsi="Arial" w:cs="Arial"/>
          <w:b/>
        </w:rPr>
        <w:t>:</w:t>
      </w:r>
      <w:r w:rsidRPr="00D62ECA">
        <w:rPr>
          <w:rFonts w:ascii="Arial" w:hAnsi="Arial" w:cs="Arial"/>
        </w:rPr>
        <w:tab/>
      </w:r>
      <w:r w:rsidR="00083340" w:rsidRPr="00D62ECA">
        <w:rPr>
          <w:rFonts w:ascii="Arial" w:hAnsi="Arial" w:cs="Arial"/>
        </w:rPr>
        <w:tab/>
      </w:r>
      <w:r w:rsidR="00083340" w:rsidRPr="00D62ECA">
        <w:rPr>
          <w:rFonts w:ascii="Arial" w:hAnsi="Arial" w:cs="Arial"/>
        </w:rPr>
        <w:tab/>
      </w:r>
    </w:p>
    <w:p w:rsidR="001B1461" w:rsidRPr="00D62ECA" w:rsidRDefault="001B1461" w:rsidP="001B1461">
      <w:pPr>
        <w:jc w:val="both"/>
        <w:rPr>
          <w:rFonts w:ascii="Arial" w:hAnsi="Arial" w:cs="Arial"/>
        </w:rPr>
      </w:pPr>
      <w:r w:rsidRPr="00D62ECA">
        <w:rPr>
          <w:rFonts w:ascii="Arial" w:hAnsi="Arial" w:cs="Arial"/>
        </w:rPr>
        <w:t>prof. PaedDr. Silvia Pokrivčáková, PhD.</w:t>
      </w:r>
      <w:r w:rsidR="00F73A4B">
        <w:rPr>
          <w:rFonts w:ascii="Arial" w:hAnsi="Arial" w:cs="Arial"/>
        </w:rPr>
        <w:t xml:space="preserve"> - </w:t>
      </w:r>
      <w:r w:rsidRPr="00D62ECA">
        <w:rPr>
          <w:rFonts w:ascii="Arial" w:hAnsi="Arial" w:cs="Arial"/>
        </w:rPr>
        <w:t xml:space="preserve"> Trnavsk</w:t>
      </w:r>
      <w:r w:rsidR="00D62ECA">
        <w:rPr>
          <w:rFonts w:ascii="Arial" w:hAnsi="Arial" w:cs="Arial"/>
        </w:rPr>
        <w:t>á</w:t>
      </w:r>
      <w:r w:rsidRPr="00D62ECA">
        <w:rPr>
          <w:rFonts w:ascii="Arial" w:hAnsi="Arial" w:cs="Arial"/>
        </w:rPr>
        <w:t xml:space="preserve"> univerzit</w:t>
      </w:r>
      <w:r w:rsidR="00D62ECA">
        <w:rPr>
          <w:rFonts w:ascii="Arial" w:hAnsi="Arial" w:cs="Arial"/>
        </w:rPr>
        <w:t>a</w:t>
      </w:r>
      <w:r w:rsidRPr="00D62ECA">
        <w:rPr>
          <w:rFonts w:ascii="Arial" w:hAnsi="Arial" w:cs="Arial"/>
        </w:rPr>
        <w:t xml:space="preserve"> v Trnave </w:t>
      </w:r>
    </w:p>
    <w:p w:rsidR="001B1461" w:rsidRPr="00D62ECA" w:rsidRDefault="001B1461" w:rsidP="001B1461">
      <w:pPr>
        <w:jc w:val="both"/>
        <w:rPr>
          <w:rFonts w:ascii="Arial" w:hAnsi="Arial" w:cs="Arial"/>
        </w:rPr>
      </w:pPr>
    </w:p>
    <w:p w:rsidR="001B1461" w:rsidRPr="00D62ECA" w:rsidRDefault="001B1461" w:rsidP="001B1461">
      <w:pPr>
        <w:jc w:val="both"/>
        <w:rPr>
          <w:rFonts w:ascii="Arial" w:hAnsi="Arial" w:cs="Arial"/>
          <w:b/>
        </w:rPr>
      </w:pPr>
      <w:r w:rsidRPr="00D62ECA">
        <w:rPr>
          <w:rFonts w:ascii="Arial" w:hAnsi="Arial" w:cs="Arial"/>
          <w:b/>
        </w:rPr>
        <w:t>členovia:</w:t>
      </w:r>
    </w:p>
    <w:p w:rsidR="00D62ECA" w:rsidRPr="00D62ECA" w:rsidRDefault="00D62ECA" w:rsidP="00D62ECA">
      <w:pPr>
        <w:rPr>
          <w:rFonts w:ascii="Arial" w:hAnsi="Arial" w:cs="Arial"/>
        </w:rPr>
      </w:pPr>
      <w:r w:rsidRPr="00D62ECA">
        <w:rPr>
          <w:rFonts w:ascii="Arial" w:hAnsi="Arial" w:cs="Arial"/>
          <w:color w:val="000000"/>
        </w:rPr>
        <w:t xml:space="preserve">prof. PaedDr. Ivana </w:t>
      </w:r>
      <w:proofErr w:type="spellStart"/>
      <w:r w:rsidRPr="00D62ECA">
        <w:rPr>
          <w:rFonts w:ascii="Arial" w:hAnsi="Arial" w:cs="Arial"/>
          <w:color w:val="000000"/>
        </w:rPr>
        <w:t>Cimermanová</w:t>
      </w:r>
      <w:proofErr w:type="spellEnd"/>
      <w:r w:rsidRPr="00D62ECA">
        <w:rPr>
          <w:rFonts w:ascii="Arial" w:hAnsi="Arial" w:cs="Arial"/>
          <w:color w:val="000000"/>
        </w:rPr>
        <w:t xml:space="preserve">, PhD. - Prešovská univerzita v Prešove </w:t>
      </w:r>
    </w:p>
    <w:p w:rsidR="001B1461" w:rsidRPr="00D62ECA" w:rsidRDefault="00D62ECA" w:rsidP="00D62ECA">
      <w:pPr>
        <w:rPr>
          <w:rFonts w:ascii="Arial" w:hAnsi="Arial" w:cs="Arial"/>
        </w:rPr>
      </w:pPr>
      <w:r w:rsidRPr="00D62ECA">
        <w:rPr>
          <w:rFonts w:ascii="Arial" w:hAnsi="Arial" w:cs="Arial"/>
          <w:color w:val="000000"/>
        </w:rPr>
        <w:t xml:space="preserve">prof. PhDr. Gabriela Lojová, PhD. - Univerzita Komenského v Bratislave </w:t>
      </w:r>
    </w:p>
    <w:p w:rsidR="001B1461" w:rsidRPr="00D62ECA" w:rsidRDefault="001B1461" w:rsidP="001B1461">
      <w:pPr>
        <w:jc w:val="both"/>
        <w:rPr>
          <w:rFonts w:ascii="Arial" w:hAnsi="Arial" w:cs="Arial"/>
        </w:rPr>
      </w:pPr>
    </w:p>
    <w:p w:rsidR="001B1461" w:rsidRPr="00D62ECA" w:rsidRDefault="001B1461" w:rsidP="001B1461">
      <w:pPr>
        <w:jc w:val="both"/>
        <w:rPr>
          <w:rFonts w:ascii="Arial" w:hAnsi="Arial" w:cs="Arial"/>
          <w:b/>
        </w:rPr>
      </w:pPr>
      <w:r w:rsidRPr="00D62ECA">
        <w:rPr>
          <w:rFonts w:ascii="Arial" w:hAnsi="Arial" w:cs="Arial"/>
          <w:b/>
        </w:rPr>
        <w:t>oponenti:</w:t>
      </w:r>
    </w:p>
    <w:p w:rsidR="00D62ECA" w:rsidRPr="00D62ECA" w:rsidRDefault="00D62ECA" w:rsidP="00D62ECA">
      <w:pPr>
        <w:rPr>
          <w:rFonts w:ascii="Arial" w:hAnsi="Arial" w:cs="Arial"/>
        </w:rPr>
      </w:pPr>
      <w:r w:rsidRPr="00D62ECA">
        <w:rPr>
          <w:rFonts w:ascii="Arial" w:hAnsi="Arial" w:cs="Arial"/>
          <w:color w:val="000000"/>
        </w:rPr>
        <w:t xml:space="preserve">prof. PhDr. Lívia </w:t>
      </w:r>
      <w:proofErr w:type="spellStart"/>
      <w:r w:rsidRPr="00D62ECA">
        <w:rPr>
          <w:rFonts w:ascii="Arial" w:hAnsi="Arial" w:cs="Arial"/>
          <w:color w:val="000000"/>
        </w:rPr>
        <w:t>Adamcová</w:t>
      </w:r>
      <w:proofErr w:type="spellEnd"/>
      <w:r w:rsidRPr="00D62ECA">
        <w:rPr>
          <w:rFonts w:ascii="Arial" w:hAnsi="Arial" w:cs="Arial"/>
          <w:color w:val="000000"/>
        </w:rPr>
        <w:t>, PhD. - Trnavská univerzita v Trnave</w:t>
      </w:r>
    </w:p>
    <w:p w:rsidR="00D62ECA" w:rsidRPr="00D62ECA" w:rsidRDefault="00383581" w:rsidP="00D62ECA">
      <w:pPr>
        <w:rPr>
          <w:rFonts w:ascii="Arial" w:hAnsi="Arial" w:cs="Arial"/>
        </w:rPr>
      </w:pPr>
      <w:hyperlink r:id="rId7" w:history="1">
        <w:r w:rsidR="00D62ECA" w:rsidRPr="00D62ECA">
          <w:rPr>
            <w:rStyle w:val="Hypertextovprepojenie"/>
            <w:rFonts w:ascii="Arial" w:hAnsi="Arial" w:cs="Arial"/>
            <w:color w:val="000000" w:themeColor="text1"/>
            <w:u w:val="none"/>
          </w:rPr>
          <w:t xml:space="preserve">doc. PhDr. Blanka </w:t>
        </w:r>
        <w:proofErr w:type="spellStart"/>
        <w:r w:rsidR="00D62ECA" w:rsidRPr="00D62ECA">
          <w:rPr>
            <w:rStyle w:val="Hypertextovprepojenie"/>
            <w:rFonts w:ascii="Arial" w:hAnsi="Arial" w:cs="Arial"/>
            <w:color w:val="000000" w:themeColor="text1"/>
            <w:u w:val="none"/>
          </w:rPr>
          <w:t>Klímová</w:t>
        </w:r>
        <w:proofErr w:type="spellEnd"/>
        <w:r w:rsidR="00D62ECA" w:rsidRPr="00D62ECA">
          <w:rPr>
            <w:rStyle w:val="Hypertextovprepojenie"/>
            <w:rFonts w:ascii="Arial" w:hAnsi="Arial" w:cs="Arial"/>
            <w:color w:val="000000" w:themeColor="text1"/>
            <w:u w:val="none"/>
          </w:rPr>
          <w:t>, MA, Ph.D.</w:t>
        </w:r>
      </w:hyperlink>
      <w:r w:rsidR="00D62ECA" w:rsidRPr="00D62ECA">
        <w:rPr>
          <w:rFonts w:ascii="Arial" w:hAnsi="Arial" w:cs="Arial"/>
          <w:color w:val="000000" w:themeColor="text1"/>
        </w:rPr>
        <w:t xml:space="preserve"> -</w:t>
      </w:r>
      <w:r w:rsidR="00D62ECA" w:rsidRPr="00D62ECA">
        <w:rPr>
          <w:rFonts w:ascii="Arial" w:hAnsi="Arial" w:cs="Arial"/>
          <w:color w:val="000000"/>
        </w:rPr>
        <w:t xml:space="preserve"> Univerzita Hradec Králové</w:t>
      </w:r>
    </w:p>
    <w:p w:rsidR="00D62ECA" w:rsidRPr="00D62ECA" w:rsidRDefault="00D62ECA" w:rsidP="00D62ECA">
      <w:pPr>
        <w:rPr>
          <w:rFonts w:ascii="Arial" w:hAnsi="Arial" w:cs="Arial"/>
        </w:rPr>
      </w:pPr>
      <w:r w:rsidRPr="00D62ECA">
        <w:rPr>
          <w:rFonts w:ascii="Arial" w:hAnsi="Arial" w:cs="Arial"/>
          <w:color w:val="000000"/>
        </w:rPr>
        <w:t>doc. PaedDr. Rastislav Metruk, PhD. - Žilinská univerzita v Žiline</w:t>
      </w:r>
    </w:p>
    <w:p w:rsidR="00D62ECA" w:rsidRPr="00D62ECA" w:rsidRDefault="00D62ECA" w:rsidP="001B1461">
      <w:pPr>
        <w:jc w:val="both"/>
        <w:rPr>
          <w:rFonts w:ascii="Arial" w:hAnsi="Arial" w:cs="Arial"/>
          <w:b/>
        </w:rPr>
      </w:pPr>
    </w:p>
    <w:p w:rsidR="006A666F" w:rsidRDefault="006A666F" w:rsidP="006A666F">
      <w:pPr>
        <w:jc w:val="both"/>
        <w:rPr>
          <w:rFonts w:ascii="Arial" w:hAnsi="Arial"/>
        </w:rPr>
      </w:pPr>
    </w:p>
    <w:p w:rsidR="006A666F" w:rsidRDefault="006A666F" w:rsidP="006A666F">
      <w:pPr>
        <w:jc w:val="both"/>
        <w:rPr>
          <w:rFonts w:ascii="Arial" w:hAnsi="Arial"/>
        </w:rPr>
      </w:pPr>
      <w:r>
        <w:rPr>
          <w:rFonts w:ascii="Arial" w:hAnsi="Arial"/>
        </w:rPr>
        <w:t>Prítomnosť členov komisie a oponentov je nutná.</w:t>
      </w:r>
    </w:p>
    <w:p w:rsidR="0079712C" w:rsidRDefault="0079712C" w:rsidP="006A666F">
      <w:pPr>
        <w:jc w:val="both"/>
        <w:rPr>
          <w:rFonts w:ascii="Arial" w:hAnsi="Arial"/>
        </w:rPr>
      </w:pPr>
    </w:p>
    <w:p w:rsidR="0079712C" w:rsidRDefault="0079712C" w:rsidP="006A666F">
      <w:pPr>
        <w:jc w:val="both"/>
        <w:rPr>
          <w:rFonts w:ascii="Arial" w:hAnsi="Arial"/>
        </w:rPr>
      </w:pPr>
    </w:p>
    <w:p w:rsidR="006A666F" w:rsidRDefault="006A666F" w:rsidP="006A666F">
      <w:pPr>
        <w:jc w:val="center"/>
        <w:rPr>
          <w:rFonts w:ascii="Arial" w:hAnsi="Arial"/>
          <w:sz w:val="18"/>
        </w:rPr>
      </w:pPr>
    </w:p>
    <w:p w:rsidR="006A666F" w:rsidRDefault="006A666F" w:rsidP="006A666F">
      <w:pPr>
        <w:ind w:left="2124" w:firstLine="708"/>
        <w:jc w:val="center"/>
        <w:rPr>
          <w:rFonts w:ascii="Arial" w:hAnsi="Arial"/>
          <w:sz w:val="18"/>
        </w:rPr>
      </w:pPr>
    </w:p>
    <w:p w:rsidR="006A666F" w:rsidRDefault="006A666F" w:rsidP="006A666F">
      <w:pPr>
        <w:ind w:left="2124" w:firstLine="708"/>
        <w:jc w:val="center"/>
        <w:rPr>
          <w:rFonts w:ascii="Arial" w:hAnsi="Arial"/>
          <w:sz w:val="18"/>
        </w:rPr>
      </w:pPr>
    </w:p>
    <w:p w:rsidR="006A666F" w:rsidRDefault="00CF5C09" w:rsidP="006A666F">
      <w:pPr>
        <w:ind w:left="2832" w:firstLine="708"/>
        <w:jc w:val="center"/>
        <w:rPr>
          <w:rFonts w:ascii="Arial" w:hAnsi="Arial"/>
        </w:rPr>
      </w:pPr>
      <w:r>
        <w:rPr>
          <w:rFonts w:ascii="Arial" w:hAnsi="Arial"/>
        </w:rPr>
        <w:t>doc. Ing. Viera Peterková, PhD</w:t>
      </w:r>
      <w:r w:rsidR="00021442">
        <w:rPr>
          <w:rFonts w:ascii="Arial" w:hAnsi="Arial"/>
        </w:rPr>
        <w:t>.</w:t>
      </w:r>
      <w:r w:rsidR="00F94BCC">
        <w:rPr>
          <w:rFonts w:ascii="Arial" w:hAnsi="Arial"/>
        </w:rPr>
        <w:t>, v. r.</w:t>
      </w:r>
      <w:r w:rsidR="00AD0510">
        <w:rPr>
          <w:rFonts w:ascii="Arial" w:hAnsi="Arial"/>
        </w:rPr>
        <w:t xml:space="preserve"> </w:t>
      </w:r>
    </w:p>
    <w:p w:rsidR="006A666F" w:rsidRDefault="006A666F" w:rsidP="006A666F">
      <w:pPr>
        <w:ind w:left="2832" w:firstLine="708"/>
        <w:jc w:val="center"/>
        <w:rPr>
          <w:rFonts w:ascii="Arial" w:hAnsi="Arial"/>
        </w:rPr>
      </w:pPr>
      <w:r>
        <w:rPr>
          <w:rFonts w:ascii="Arial" w:hAnsi="Arial"/>
        </w:rPr>
        <w:t>dekan</w:t>
      </w:r>
      <w:r w:rsidR="00CF5C09">
        <w:rPr>
          <w:rFonts w:ascii="Arial" w:hAnsi="Arial"/>
        </w:rPr>
        <w:t>ka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PdF</w:t>
      </w:r>
      <w:proofErr w:type="spellEnd"/>
      <w:r>
        <w:rPr>
          <w:rFonts w:ascii="Arial" w:hAnsi="Arial"/>
        </w:rPr>
        <w:t xml:space="preserve"> TU </w:t>
      </w:r>
      <w:r w:rsidR="00C7105B">
        <w:rPr>
          <w:rFonts w:ascii="Arial" w:hAnsi="Arial"/>
        </w:rPr>
        <w:t>v Trnave</w:t>
      </w:r>
    </w:p>
    <w:p w:rsidR="006A666F" w:rsidRDefault="006A666F" w:rsidP="006A666F">
      <w:pPr>
        <w:ind w:left="2832" w:firstLine="708"/>
        <w:jc w:val="center"/>
        <w:rPr>
          <w:rFonts w:ascii="Arial" w:hAnsi="Arial"/>
        </w:rPr>
      </w:pPr>
      <w:r>
        <w:rPr>
          <w:rFonts w:ascii="Arial" w:hAnsi="Arial"/>
        </w:rPr>
        <w:t>predsed</w:t>
      </w:r>
      <w:r w:rsidR="00CF5C09">
        <w:rPr>
          <w:rFonts w:ascii="Arial" w:hAnsi="Arial"/>
        </w:rPr>
        <w:t>níčka</w:t>
      </w:r>
      <w:r>
        <w:rPr>
          <w:rFonts w:ascii="Arial" w:hAnsi="Arial"/>
        </w:rPr>
        <w:t xml:space="preserve"> VR </w:t>
      </w:r>
      <w:proofErr w:type="spellStart"/>
      <w:r>
        <w:rPr>
          <w:rFonts w:ascii="Arial" w:hAnsi="Arial"/>
        </w:rPr>
        <w:t>PdF</w:t>
      </w:r>
      <w:proofErr w:type="spellEnd"/>
      <w:r>
        <w:rPr>
          <w:rFonts w:ascii="Arial" w:hAnsi="Arial"/>
        </w:rPr>
        <w:t xml:space="preserve"> TU v Trnave</w:t>
      </w:r>
    </w:p>
    <w:p w:rsidR="006A666F" w:rsidRPr="00AB4CDD" w:rsidRDefault="006A666F" w:rsidP="006A666F">
      <w:pPr>
        <w:rPr>
          <w:color w:val="FFFFFF"/>
          <w:sz w:val="24"/>
        </w:rPr>
      </w:pPr>
    </w:p>
    <w:sectPr w:rsidR="006A666F" w:rsidRPr="00AB4CDD" w:rsidSect="002F29BD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531" w:right="1418" w:bottom="567" w:left="1418" w:header="425" w:footer="425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3581" w:rsidRDefault="00383581">
      <w:r>
        <w:separator/>
      </w:r>
    </w:p>
  </w:endnote>
  <w:endnote w:type="continuationSeparator" w:id="0">
    <w:p w:rsidR="00383581" w:rsidRDefault="00383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29BD" w:rsidRPr="00E6443D" w:rsidRDefault="002F29BD" w:rsidP="002F29BD">
    <w:pPr>
      <w:pStyle w:val="Pta"/>
      <w:tabs>
        <w:tab w:val="clear" w:pos="4536"/>
        <w:tab w:val="clear" w:pos="9072"/>
        <w:tab w:val="left" w:pos="3261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2943"/>
      <w:gridCol w:w="2268"/>
      <w:gridCol w:w="2268"/>
    </w:tblGrid>
    <w:tr w:rsidR="006817C0" w:rsidRPr="00E04113" w:rsidTr="00E3727A">
      <w:trPr>
        <w:cantSplit/>
        <w:trHeight w:val="170"/>
      </w:trPr>
      <w:tc>
        <w:tcPr>
          <w:tcW w:w="2943" w:type="dxa"/>
          <w:shd w:val="clear" w:color="auto" w:fill="auto"/>
        </w:tcPr>
        <w:p w:rsidR="006817C0" w:rsidRDefault="006817C0" w:rsidP="006817C0">
          <w:pPr>
            <w:pStyle w:val="Pta"/>
            <w:rPr>
              <w:sz w:val="16"/>
              <w:szCs w:val="16"/>
            </w:rPr>
          </w:pPr>
          <w:r w:rsidRPr="00E04113">
            <w:rPr>
              <w:sz w:val="16"/>
              <w:szCs w:val="16"/>
            </w:rPr>
            <w:t xml:space="preserve">Trnavská univerzita v Trnave    </w:t>
          </w:r>
        </w:p>
        <w:p w:rsidR="006817C0" w:rsidRPr="00E04113" w:rsidRDefault="006817C0" w:rsidP="006817C0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Pedagogická fakulta </w:t>
          </w:r>
          <w:r w:rsidRPr="00E04113">
            <w:rPr>
              <w:sz w:val="16"/>
              <w:szCs w:val="16"/>
            </w:rPr>
            <w:t xml:space="preserve">     </w:t>
          </w:r>
        </w:p>
      </w:tc>
      <w:tc>
        <w:tcPr>
          <w:tcW w:w="2268" w:type="dxa"/>
          <w:shd w:val="clear" w:color="auto" w:fill="auto"/>
        </w:tcPr>
        <w:p w:rsidR="006817C0" w:rsidRPr="00E04113" w:rsidRDefault="006817C0" w:rsidP="006817C0">
          <w:pPr>
            <w:pStyle w:val="Pta"/>
            <w:tabs>
              <w:tab w:val="clear" w:pos="4536"/>
            </w:tabs>
            <w:rPr>
              <w:sz w:val="16"/>
              <w:szCs w:val="16"/>
            </w:rPr>
          </w:pPr>
          <w:r w:rsidRPr="00E04113">
            <w:rPr>
              <w:sz w:val="16"/>
              <w:szCs w:val="16"/>
            </w:rPr>
            <w:t>IČO:  31825249</w:t>
          </w:r>
        </w:p>
      </w:tc>
      <w:tc>
        <w:tcPr>
          <w:tcW w:w="2268" w:type="dxa"/>
          <w:shd w:val="clear" w:color="auto" w:fill="auto"/>
        </w:tcPr>
        <w:p w:rsidR="006817C0" w:rsidRPr="00E04113" w:rsidRDefault="006817C0" w:rsidP="006817C0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>Tel.:  033/ 593 9529</w:t>
          </w:r>
        </w:p>
      </w:tc>
    </w:tr>
    <w:tr w:rsidR="006817C0" w:rsidRPr="00E04113" w:rsidTr="00E3727A">
      <w:trPr>
        <w:cantSplit/>
        <w:trHeight w:val="170"/>
      </w:trPr>
      <w:tc>
        <w:tcPr>
          <w:tcW w:w="2943" w:type="dxa"/>
          <w:shd w:val="clear" w:color="auto" w:fill="auto"/>
        </w:tcPr>
        <w:p w:rsidR="006817C0" w:rsidRDefault="006817C0" w:rsidP="006817C0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>Priemyselná 4, PO BOX 9</w:t>
          </w:r>
        </w:p>
        <w:p w:rsidR="006817C0" w:rsidRPr="00E04113" w:rsidRDefault="006817C0" w:rsidP="006817C0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>918 43  TRNAVA</w:t>
          </w:r>
        </w:p>
      </w:tc>
      <w:tc>
        <w:tcPr>
          <w:tcW w:w="2268" w:type="dxa"/>
          <w:shd w:val="clear" w:color="auto" w:fill="auto"/>
        </w:tcPr>
        <w:p w:rsidR="006817C0" w:rsidRPr="00E04113" w:rsidRDefault="006817C0" w:rsidP="006817C0">
          <w:pPr>
            <w:pStyle w:val="Pta"/>
            <w:rPr>
              <w:sz w:val="16"/>
              <w:szCs w:val="16"/>
            </w:rPr>
          </w:pPr>
          <w:r w:rsidRPr="00E04113">
            <w:rPr>
              <w:sz w:val="16"/>
              <w:szCs w:val="16"/>
            </w:rPr>
            <w:t>IČ DPH: SK 2021177202</w:t>
          </w:r>
        </w:p>
      </w:tc>
      <w:tc>
        <w:tcPr>
          <w:tcW w:w="2268" w:type="dxa"/>
          <w:shd w:val="clear" w:color="auto" w:fill="auto"/>
        </w:tcPr>
        <w:p w:rsidR="006817C0" w:rsidRDefault="00383581" w:rsidP="006817C0">
          <w:pPr>
            <w:pStyle w:val="Pta"/>
            <w:rPr>
              <w:sz w:val="16"/>
              <w:szCs w:val="16"/>
            </w:rPr>
          </w:pPr>
          <w:hyperlink r:id="rId1" w:history="1">
            <w:r w:rsidR="006817C0" w:rsidRPr="00CC0169">
              <w:rPr>
                <w:rStyle w:val="Hypertextovprepojenie"/>
                <w:sz w:val="16"/>
                <w:szCs w:val="16"/>
              </w:rPr>
              <w:t>www.truni.sk</w:t>
            </w:r>
          </w:hyperlink>
          <w:r w:rsidR="006817C0">
            <w:rPr>
              <w:sz w:val="16"/>
              <w:szCs w:val="16"/>
            </w:rPr>
            <w:t>,</w:t>
          </w:r>
          <w:r w:rsidR="006817C0" w:rsidRPr="00E04113">
            <w:rPr>
              <w:sz w:val="16"/>
              <w:szCs w:val="16"/>
            </w:rPr>
            <w:t xml:space="preserve"> </w:t>
          </w:r>
        </w:p>
        <w:p w:rsidR="006817C0" w:rsidRPr="00E04113" w:rsidRDefault="006817C0" w:rsidP="006817C0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>zuzana.jakubovska</w:t>
          </w:r>
          <w:r w:rsidRPr="00E04113">
            <w:rPr>
              <w:sz w:val="16"/>
              <w:szCs w:val="16"/>
            </w:rPr>
            <w:t>@truni.sk</w:t>
          </w:r>
        </w:p>
      </w:tc>
    </w:tr>
  </w:tbl>
  <w:p w:rsidR="002F29BD" w:rsidRPr="006817C0" w:rsidRDefault="002F29BD" w:rsidP="006817C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3581" w:rsidRDefault="00383581">
      <w:r>
        <w:separator/>
      </w:r>
    </w:p>
  </w:footnote>
  <w:footnote w:type="continuationSeparator" w:id="0">
    <w:p w:rsidR="00383581" w:rsidRDefault="00383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29BD" w:rsidRPr="00783875" w:rsidRDefault="000E701E" w:rsidP="002F29BD">
    <w:pPr>
      <w:pStyle w:val="Hlavika"/>
      <w:framePr w:wrap="around" w:vAnchor="text" w:hAnchor="page" w:x="1342" w:y="656"/>
      <w:jc w:val="center"/>
      <w:rPr>
        <w:sz w:val="24"/>
        <w:szCs w:val="24"/>
      </w:rPr>
    </w:pPr>
    <w:r w:rsidRPr="00783875">
      <w:rPr>
        <w:rStyle w:val="slostrany"/>
        <w:sz w:val="24"/>
        <w:szCs w:val="24"/>
      </w:rPr>
      <w:fldChar w:fldCharType="begin"/>
    </w:r>
    <w:r w:rsidRPr="00783875">
      <w:rPr>
        <w:rStyle w:val="slostrany"/>
        <w:sz w:val="24"/>
        <w:szCs w:val="24"/>
      </w:rPr>
      <w:instrText xml:space="preserve">PAGE  </w:instrText>
    </w:r>
    <w:r w:rsidRPr="00783875">
      <w:rPr>
        <w:rStyle w:val="slostrany"/>
        <w:sz w:val="24"/>
        <w:szCs w:val="24"/>
      </w:rPr>
      <w:fldChar w:fldCharType="separate"/>
    </w:r>
    <w:r w:rsidR="005E2E0D">
      <w:rPr>
        <w:rStyle w:val="slostrany"/>
        <w:noProof/>
        <w:sz w:val="24"/>
        <w:szCs w:val="24"/>
      </w:rPr>
      <w:t>2</w:t>
    </w:r>
    <w:r w:rsidRPr="00783875">
      <w:rPr>
        <w:rStyle w:val="slostrany"/>
        <w:sz w:val="24"/>
        <w:szCs w:val="24"/>
      </w:rPr>
      <w:fldChar w:fldCharType="end"/>
    </w:r>
  </w:p>
  <w:p w:rsidR="002F29BD" w:rsidRPr="00783875" w:rsidRDefault="002F29BD" w:rsidP="002F29BD">
    <w:pPr>
      <w:pStyle w:val="Hlavika"/>
      <w:framePr w:wrap="around" w:vAnchor="text" w:hAnchor="page" w:x="1342" w:y="656"/>
      <w:rPr>
        <w:rStyle w:val="slostrany"/>
        <w:sz w:val="24"/>
        <w:szCs w:val="24"/>
      </w:rPr>
    </w:pPr>
  </w:p>
  <w:p w:rsidR="002F29BD" w:rsidRPr="00783875" w:rsidRDefault="002F29BD" w:rsidP="002F29BD">
    <w:pPr>
      <w:pStyle w:val="Hlavika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29BD" w:rsidRDefault="006A666F" w:rsidP="002F29BD">
    <w:pPr>
      <w:pStyle w:val="Hlavika"/>
      <w:jc w:val="center"/>
      <w:rPr>
        <w:sz w:val="28"/>
        <w:szCs w:val="28"/>
      </w:rPr>
    </w:pPr>
    <w:r>
      <w:rPr>
        <w:noProof/>
        <w:lang w:eastAsia="sk-SK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4866005</wp:posOffset>
          </wp:positionH>
          <wp:positionV relativeFrom="paragraph">
            <wp:posOffset>189865</wp:posOffset>
          </wp:positionV>
          <wp:extent cx="828675" cy="828675"/>
          <wp:effectExtent l="0" t="0" r="9525" b="9525"/>
          <wp:wrapNone/>
          <wp:docPr id="2" name="Obrázok 2" descr="logo 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8859" w:type="dxa"/>
      <w:tblLayout w:type="fixed"/>
      <w:tblCellMar>
        <w:left w:w="70" w:type="dxa"/>
        <w:right w:w="70" w:type="dxa"/>
      </w:tblCellMar>
      <w:tblLook w:val="0020" w:firstRow="1" w:lastRow="0" w:firstColumn="0" w:lastColumn="0" w:noHBand="0" w:noVBand="0"/>
    </w:tblPr>
    <w:tblGrid>
      <w:gridCol w:w="1636"/>
      <w:gridCol w:w="7223"/>
    </w:tblGrid>
    <w:tr w:rsidR="002F29BD">
      <w:trPr>
        <w:trHeight w:hRule="exact" w:val="1302"/>
      </w:trPr>
      <w:tc>
        <w:tcPr>
          <w:tcW w:w="1636" w:type="dxa"/>
        </w:tcPr>
        <w:p w:rsidR="002F29BD" w:rsidRDefault="006A666F" w:rsidP="002F29BD">
          <w:pPr>
            <w:jc w:val="center"/>
          </w:pPr>
          <w:r>
            <w:rPr>
              <w:noProof/>
              <w:lang w:eastAsia="sk-SK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220345</wp:posOffset>
                </wp:positionH>
                <wp:positionV relativeFrom="paragraph">
                  <wp:posOffset>30480</wp:posOffset>
                </wp:positionV>
                <wp:extent cx="727075" cy="727075"/>
                <wp:effectExtent l="0" t="0" r="0" b="0"/>
                <wp:wrapNone/>
                <wp:docPr id="1" name="Obrázok 1" descr="Logo 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7075" cy="7270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223" w:type="dxa"/>
        </w:tcPr>
        <w:p w:rsidR="002F29BD" w:rsidRDefault="002F29BD" w:rsidP="002F29BD">
          <w:pPr>
            <w:tabs>
              <w:tab w:val="left" w:pos="3609"/>
              <w:tab w:val="left" w:pos="3751"/>
            </w:tabs>
            <w:ind w:left="1341" w:right="3332" w:firstLine="567"/>
            <w:jc w:val="center"/>
            <w:rPr>
              <w:b/>
              <w:sz w:val="24"/>
              <w:szCs w:val="24"/>
            </w:rPr>
          </w:pPr>
        </w:p>
        <w:p w:rsidR="002F29BD" w:rsidRDefault="000E701E" w:rsidP="002F29BD">
          <w:pPr>
            <w:ind w:left="1766" w:right="2623" w:hanging="425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Pedagogická fakulta</w:t>
          </w:r>
        </w:p>
        <w:p w:rsidR="002F29BD" w:rsidRDefault="000E701E" w:rsidP="002F29BD">
          <w:pPr>
            <w:ind w:left="1766" w:right="2623" w:hanging="425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TRNAVSKEJ  UNIVERZITY    </w:t>
          </w:r>
        </w:p>
        <w:p w:rsidR="002F29BD" w:rsidRPr="00402193" w:rsidRDefault="000E701E" w:rsidP="002F29BD">
          <w:pPr>
            <w:tabs>
              <w:tab w:val="left" w:pos="3751"/>
            </w:tabs>
            <w:ind w:right="3332" w:firstLine="1908"/>
            <w:jc w:val="center"/>
            <w:rPr>
              <w:sz w:val="22"/>
              <w:szCs w:val="22"/>
            </w:rPr>
          </w:pPr>
          <w:r>
            <w:rPr>
              <w:b/>
              <w:sz w:val="24"/>
              <w:szCs w:val="24"/>
            </w:rPr>
            <w:t>V TRNAVE</w:t>
          </w:r>
          <w:r>
            <w:rPr>
              <w:sz w:val="24"/>
              <w:szCs w:val="24"/>
            </w:rPr>
            <w:t xml:space="preserve">      </w:t>
          </w:r>
        </w:p>
        <w:p w:rsidR="002F29BD" w:rsidRDefault="002F29BD" w:rsidP="002F29BD">
          <w:pPr>
            <w:jc w:val="center"/>
          </w:pPr>
        </w:p>
      </w:tc>
    </w:tr>
  </w:tbl>
  <w:p w:rsidR="002F29BD" w:rsidRPr="00B077CB" w:rsidRDefault="002F29BD" w:rsidP="002F29BD">
    <w:pPr>
      <w:pStyle w:val="Hlavika"/>
      <w:pBdr>
        <w:bottom w:val="single" w:sz="4" w:space="12" w:color="auto"/>
      </w:pBdr>
      <w:rPr>
        <w:sz w:val="22"/>
        <w:szCs w:val="22"/>
      </w:rPr>
    </w:pPr>
  </w:p>
  <w:p w:rsidR="002F29BD" w:rsidRPr="00783875" w:rsidRDefault="002F29BD">
    <w:pPr>
      <w:pStyle w:val="Hlavika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66F"/>
    <w:rsid w:val="00021442"/>
    <w:rsid w:val="0002481D"/>
    <w:rsid w:val="000279CD"/>
    <w:rsid w:val="00035749"/>
    <w:rsid w:val="00083340"/>
    <w:rsid w:val="000B7BAB"/>
    <w:rsid w:val="000E701E"/>
    <w:rsid w:val="001109B7"/>
    <w:rsid w:val="001179DF"/>
    <w:rsid w:val="00161907"/>
    <w:rsid w:val="00166E43"/>
    <w:rsid w:val="001948A4"/>
    <w:rsid w:val="001B1461"/>
    <w:rsid w:val="001D4AC7"/>
    <w:rsid w:val="001D6536"/>
    <w:rsid w:val="001D6BA0"/>
    <w:rsid w:val="00206C1A"/>
    <w:rsid w:val="00225337"/>
    <w:rsid w:val="00257558"/>
    <w:rsid w:val="002711CA"/>
    <w:rsid w:val="002D0F61"/>
    <w:rsid w:val="002F29BD"/>
    <w:rsid w:val="003215E8"/>
    <w:rsid w:val="00347A4A"/>
    <w:rsid w:val="0035182F"/>
    <w:rsid w:val="00355DD6"/>
    <w:rsid w:val="00363EAB"/>
    <w:rsid w:val="0036463F"/>
    <w:rsid w:val="00364860"/>
    <w:rsid w:val="00383581"/>
    <w:rsid w:val="003C455E"/>
    <w:rsid w:val="003D589F"/>
    <w:rsid w:val="00423778"/>
    <w:rsid w:val="0047593C"/>
    <w:rsid w:val="004A1AB1"/>
    <w:rsid w:val="004C46B3"/>
    <w:rsid w:val="004E076F"/>
    <w:rsid w:val="004E2302"/>
    <w:rsid w:val="005E2E0D"/>
    <w:rsid w:val="00607522"/>
    <w:rsid w:val="006817C0"/>
    <w:rsid w:val="006A666F"/>
    <w:rsid w:val="00705F40"/>
    <w:rsid w:val="00713BB1"/>
    <w:rsid w:val="00764455"/>
    <w:rsid w:val="0077150E"/>
    <w:rsid w:val="0079712C"/>
    <w:rsid w:val="007A64B7"/>
    <w:rsid w:val="007E19BF"/>
    <w:rsid w:val="008029E2"/>
    <w:rsid w:val="008226EE"/>
    <w:rsid w:val="008302D7"/>
    <w:rsid w:val="00874E92"/>
    <w:rsid w:val="008839FA"/>
    <w:rsid w:val="008A5114"/>
    <w:rsid w:val="008F24DC"/>
    <w:rsid w:val="00972AD1"/>
    <w:rsid w:val="009C2D18"/>
    <w:rsid w:val="009E6231"/>
    <w:rsid w:val="00AD0510"/>
    <w:rsid w:val="00B93B0C"/>
    <w:rsid w:val="00BC1123"/>
    <w:rsid w:val="00BF069A"/>
    <w:rsid w:val="00C36B4B"/>
    <w:rsid w:val="00C7105B"/>
    <w:rsid w:val="00C86A5E"/>
    <w:rsid w:val="00CF5C09"/>
    <w:rsid w:val="00D27064"/>
    <w:rsid w:val="00D62ECA"/>
    <w:rsid w:val="00DE1418"/>
    <w:rsid w:val="00DF42D9"/>
    <w:rsid w:val="00E4523C"/>
    <w:rsid w:val="00E66251"/>
    <w:rsid w:val="00F00DA3"/>
    <w:rsid w:val="00F73A4B"/>
    <w:rsid w:val="00F87E43"/>
    <w:rsid w:val="00F94BCC"/>
    <w:rsid w:val="00F97542"/>
    <w:rsid w:val="00FB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4F7F10"/>
  <w15:docId w15:val="{B0699A98-5E52-4D8A-918E-EA7C2F722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6A66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0833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6">
    <w:name w:val="heading 6"/>
    <w:basedOn w:val="Normlny"/>
    <w:next w:val="Normlny"/>
    <w:link w:val="Nadpis6Char"/>
    <w:qFormat/>
    <w:rsid w:val="006A666F"/>
    <w:pPr>
      <w:keepNext/>
      <w:outlineLvl w:val="5"/>
    </w:pPr>
    <w:rPr>
      <w:rFonts w:ascii="Arial" w:hAnsi="Arial"/>
      <w:b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6Char">
    <w:name w:val="Nadpis 6 Char"/>
    <w:basedOn w:val="Predvolenpsmoodseku"/>
    <w:link w:val="Nadpis6"/>
    <w:rsid w:val="006A666F"/>
    <w:rPr>
      <w:rFonts w:ascii="Arial" w:eastAsia="Times New Roman" w:hAnsi="Arial" w:cs="Times New Roman"/>
      <w:b/>
      <w:sz w:val="24"/>
      <w:szCs w:val="20"/>
      <w:lang w:eastAsia="sk-SK"/>
    </w:rPr>
  </w:style>
  <w:style w:type="paragraph" w:styleId="Hlavika">
    <w:name w:val="header"/>
    <w:basedOn w:val="Normlny"/>
    <w:link w:val="HlavikaChar"/>
    <w:rsid w:val="006A666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6A666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rsid w:val="006A666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6A666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any">
    <w:name w:val="page number"/>
    <w:basedOn w:val="Predvolenpsmoodseku"/>
    <w:rsid w:val="006A666F"/>
  </w:style>
  <w:style w:type="character" w:customStyle="1" w:styleId="Nadpis1Char">
    <w:name w:val="Nadpis 1 Char"/>
    <w:basedOn w:val="Predvolenpsmoodseku"/>
    <w:link w:val="Nadpis1"/>
    <w:uiPriority w:val="9"/>
    <w:rsid w:val="0008334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character" w:styleId="Hypertextovprepojenie">
    <w:name w:val="Hyperlink"/>
    <w:uiPriority w:val="99"/>
    <w:rsid w:val="006817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uhk.cz/cs/osoba/2780/blanka-klimov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runi.sk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A0A87-0D18-4318-8913-64521E28A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Jakubovská Zuzana</cp:lastModifiedBy>
  <cp:revision>17</cp:revision>
  <cp:lastPrinted>2024-03-11T11:42:00Z</cp:lastPrinted>
  <dcterms:created xsi:type="dcterms:W3CDTF">2020-06-10T10:25:00Z</dcterms:created>
  <dcterms:modified xsi:type="dcterms:W3CDTF">2024-03-11T11:44:00Z</dcterms:modified>
</cp:coreProperties>
</file>